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3E6" w:rsidRPr="004C75E6" w:rsidRDefault="00FF7164" w:rsidP="00264149">
      <w:pPr>
        <w:tabs>
          <w:tab w:val="left" w:pos="4515"/>
        </w:tabs>
        <w:rPr>
          <w:b/>
          <w:sz w:val="48"/>
          <w:szCs w:val="48"/>
        </w:rPr>
      </w:pPr>
      <w:r>
        <w:rPr>
          <w:b/>
          <w:sz w:val="48"/>
          <w:szCs w:val="48"/>
        </w:rPr>
        <w:t xml:space="preserve">NON-DISCLOSURE </w:t>
      </w:r>
      <w:r w:rsidRPr="00FF7164">
        <w:rPr>
          <w:b/>
          <w:sz w:val="48"/>
          <w:szCs w:val="48"/>
        </w:rPr>
        <w:t>AGREEMENT</w:t>
      </w:r>
      <w:r w:rsidR="00264149">
        <w:rPr>
          <w:b/>
          <w:sz w:val="48"/>
          <w:szCs w:val="48"/>
        </w:rPr>
        <w:tab/>
      </w:r>
    </w:p>
    <w:p w:rsidR="00FF4607" w:rsidRDefault="00FF4607" w:rsidP="00F818CE">
      <w:pPr>
        <w:rPr>
          <w:sz w:val="18"/>
          <w:szCs w:val="18"/>
        </w:rPr>
      </w:pPr>
      <w:r w:rsidRPr="0098332C">
        <w:rPr>
          <w:sz w:val="18"/>
          <w:szCs w:val="18"/>
        </w:rPr>
        <w:t xml:space="preserve">[last updated </w:t>
      </w:r>
      <w:r w:rsidR="00287D7B">
        <w:rPr>
          <w:sz w:val="18"/>
          <w:szCs w:val="18"/>
        </w:rPr>
        <w:t>January 2017</w:t>
      </w:r>
      <w:r w:rsidRPr="0098332C">
        <w:rPr>
          <w:sz w:val="18"/>
          <w:szCs w:val="18"/>
        </w:rPr>
        <w:t>]</w:t>
      </w:r>
    </w:p>
    <w:p w:rsidR="00FF7164" w:rsidRDefault="00FF7164" w:rsidP="00FF7164">
      <w:r>
        <w:t>The effective date of this agreement is:</w:t>
      </w:r>
    </w:p>
    <w:p w:rsidR="00FF7164" w:rsidRDefault="00FF7164" w:rsidP="00FF7164">
      <w:r>
        <w:t>Between:</w:t>
      </w:r>
    </w:p>
    <w:p w:rsidR="00FF7164" w:rsidRDefault="00FF7164" w:rsidP="00FF7164">
      <w:pPr>
        <w:jc w:val="right"/>
      </w:pPr>
      <w:r>
        <w:t>(Company)</w:t>
      </w:r>
    </w:p>
    <w:p w:rsidR="00FF7164" w:rsidRDefault="00FF7164" w:rsidP="00FF7164">
      <w:r>
        <w:t>And:</w:t>
      </w:r>
    </w:p>
    <w:p w:rsidR="00FF7164" w:rsidRDefault="00FF7164" w:rsidP="00FF7164">
      <w:pPr>
        <w:jc w:val="right"/>
      </w:pPr>
      <w:r>
        <w:t>(Recipient)</w:t>
      </w:r>
    </w:p>
    <w:p w:rsidR="00FF7164" w:rsidRDefault="00FF7164" w:rsidP="00FF7164">
      <w:r>
        <w:t>BACKGROUND</w:t>
      </w:r>
    </w:p>
    <w:p w:rsidR="00FF7164" w:rsidRDefault="00FF7164" w:rsidP="00D53998">
      <w:pPr>
        <w:pStyle w:val="ListParagraph"/>
        <w:numPr>
          <w:ilvl w:val="0"/>
          <w:numId w:val="9"/>
        </w:numPr>
        <w:ind w:left="714" w:hanging="357"/>
        <w:contextualSpacing w:val="0"/>
      </w:pPr>
      <w:r>
        <w:t xml:space="preserve">This agreement is unilateral, which means that only the Company is disclosing confidential information at this time. </w:t>
      </w:r>
    </w:p>
    <w:p w:rsidR="00FF7164" w:rsidRDefault="00FF7164" w:rsidP="00D53998">
      <w:pPr>
        <w:pStyle w:val="ListParagraph"/>
        <w:numPr>
          <w:ilvl w:val="0"/>
          <w:numId w:val="9"/>
        </w:numPr>
        <w:ind w:left="714" w:hanging="357"/>
        <w:contextualSpacing w:val="0"/>
      </w:pPr>
      <w:r>
        <w:t xml:space="preserve">The Recipient is interested in assessing the confidential information for the purpose of </w:t>
      </w:r>
      <w:r w:rsidR="00287D7B">
        <w:t>buying</w:t>
      </w:r>
      <w:r>
        <w:t xml:space="preserve"> the </w:t>
      </w:r>
      <w:r w:rsidR="00287D7B">
        <w:t>business</w:t>
      </w:r>
      <w:r>
        <w:t xml:space="preserve"> </w:t>
      </w:r>
      <w:r w:rsidR="00287D7B">
        <w:t>of</w:t>
      </w:r>
      <w:r>
        <w:t xml:space="preserve"> the Company. </w:t>
      </w:r>
    </w:p>
    <w:p w:rsidR="00FF7164" w:rsidRDefault="00FF7164" w:rsidP="00D53998">
      <w:pPr>
        <w:pStyle w:val="ListParagraph"/>
        <w:numPr>
          <w:ilvl w:val="0"/>
          <w:numId w:val="9"/>
        </w:numPr>
        <w:ind w:left="714" w:hanging="357"/>
        <w:contextualSpacing w:val="0"/>
      </w:pPr>
      <w:r>
        <w:t xml:space="preserve">In consideration for the opportunity to </w:t>
      </w:r>
      <w:r w:rsidR="00287D7B">
        <w:t>purchase the business</w:t>
      </w:r>
      <w:r>
        <w:t xml:space="preserve">, the Company shares the confidential information on the following terms, and the Recipient agrees to keep the confidential information confidential, in accordance with this agreement. </w:t>
      </w:r>
    </w:p>
    <w:p w:rsidR="00D53998" w:rsidRDefault="00D53998" w:rsidP="00FF7164"/>
    <w:p w:rsidR="00FF7164" w:rsidRDefault="00FF7164" w:rsidP="00FF7164">
      <w:r>
        <w:t>THE PARTIES AGREE AS FOLLOWS</w:t>
      </w:r>
    </w:p>
    <w:p w:rsidR="00FF7164" w:rsidRDefault="00FF7164" w:rsidP="00FF7164">
      <w:r>
        <w:t xml:space="preserve">1. </w:t>
      </w:r>
      <w:r>
        <w:tab/>
        <w:t>Definitions</w:t>
      </w:r>
    </w:p>
    <w:p w:rsidR="00AA35A5" w:rsidRDefault="00AA35A5" w:rsidP="00FF7164">
      <w:pPr>
        <w:ind w:left="2880" w:hanging="2880"/>
      </w:pPr>
      <w:r>
        <w:t>Associate</w:t>
      </w:r>
      <w:r>
        <w:tab/>
        <w:t>has the meaning given in section 9 of the Corporations Act 2001</w:t>
      </w:r>
    </w:p>
    <w:p w:rsidR="00FF7164" w:rsidRDefault="00FF7164" w:rsidP="00FF7164">
      <w:pPr>
        <w:ind w:left="2880" w:hanging="2880"/>
      </w:pPr>
      <w:r>
        <w:t>Confidential Information</w:t>
      </w:r>
      <w:r>
        <w:tab/>
        <w:t>includes all information, technical data, or know-how, including, but not limited to, that which relates to the Company's research, products, hardware, software, designs, inventions, ideas, processes, drawings, business plans, product implementations, financial information, marketing techniques, business operation and systems, pricing policies, information concerning employees, customers, and/or vendors disclosed by one party to another in writing, orally, by inspection, or otherwise.</w:t>
      </w:r>
    </w:p>
    <w:p w:rsidR="00FF7164" w:rsidRDefault="00FF7164" w:rsidP="00FF7164">
      <w:pPr>
        <w:ind w:left="2880"/>
      </w:pPr>
      <w:r>
        <w:t xml:space="preserve">Confidential Information includes all information of which unauthorized disclosure could be detrimental to the interests of the Company whether or not such information is identified as Confidential Information by the Company. </w:t>
      </w:r>
    </w:p>
    <w:p w:rsidR="00D53998" w:rsidRDefault="00287D7B" w:rsidP="00FF7164">
      <w:pPr>
        <w:ind w:left="2880" w:hanging="2880"/>
      </w:pPr>
      <w:r>
        <w:t>Business</w:t>
      </w:r>
      <w:r w:rsidR="00D53998">
        <w:t xml:space="preserve"> </w:t>
      </w:r>
      <w:r w:rsidR="00D53998">
        <w:tab/>
      </w:r>
      <w:r>
        <w:t>means</w:t>
      </w:r>
      <w:r w:rsidR="00D53998">
        <w:t xml:space="preserve"> </w:t>
      </w:r>
      <w:r w:rsidR="00C30BA5" w:rsidRPr="00C30BA5">
        <w:rPr>
          <w:highlight w:val="yellow"/>
        </w:rPr>
        <w:t>[insert description]</w:t>
      </w:r>
      <w:r w:rsidR="00D53998">
        <w:t xml:space="preserve">. </w:t>
      </w:r>
    </w:p>
    <w:p w:rsidR="00FF7164" w:rsidRDefault="00FF7164" w:rsidP="00FF7164">
      <w:pPr>
        <w:ind w:left="2880" w:hanging="2880"/>
      </w:pPr>
      <w:r>
        <w:t>Representative</w:t>
      </w:r>
      <w:r>
        <w:tab/>
        <w:t xml:space="preserve">includes directors, officers, employees, </w:t>
      </w:r>
      <w:r w:rsidR="00287D7B">
        <w:t xml:space="preserve">successors, </w:t>
      </w:r>
      <w:r>
        <w:t xml:space="preserve">agents and financial, legal, and other advisors. </w:t>
      </w:r>
    </w:p>
    <w:p w:rsidR="00AA35A5" w:rsidRDefault="00AA35A5" w:rsidP="00FF7164">
      <w:pPr>
        <w:ind w:left="2880" w:hanging="2880"/>
      </w:pPr>
      <w:r>
        <w:t>Substantial Part</w:t>
      </w:r>
      <w:r>
        <w:tab/>
        <w:t>has the same meaning as applied in the Copyright Act 1968.</w:t>
      </w:r>
    </w:p>
    <w:p w:rsidR="00D53998" w:rsidRDefault="00D53998" w:rsidP="00FF7164">
      <w:pPr>
        <w:ind w:left="2880" w:hanging="2880"/>
      </w:pPr>
    </w:p>
    <w:p w:rsidR="00FF7164" w:rsidRDefault="00FF7164" w:rsidP="00287D7B">
      <w:pPr>
        <w:keepNext/>
      </w:pPr>
      <w:r>
        <w:lastRenderedPageBreak/>
        <w:t xml:space="preserve">2. </w:t>
      </w:r>
      <w:r>
        <w:tab/>
        <w:t>Confidentiality</w:t>
      </w:r>
    </w:p>
    <w:p w:rsidR="00FF7164" w:rsidRDefault="00FF7164" w:rsidP="00D53998">
      <w:pPr>
        <w:pStyle w:val="ListParagraph"/>
        <w:numPr>
          <w:ilvl w:val="0"/>
          <w:numId w:val="10"/>
        </w:numPr>
        <w:ind w:left="714" w:hanging="357"/>
        <w:contextualSpacing w:val="0"/>
      </w:pPr>
      <w:r>
        <w:t xml:space="preserve">The Recipient will not disclose any Confidential Information to third parties, in any manner whatsoever, except as provided in paragraphs 3 of this Agreement, and will protect the Confidential Information for </w:t>
      </w:r>
      <w:r w:rsidR="00D53998" w:rsidRPr="00C30BA5">
        <w:rPr>
          <w:highlight w:val="yellow"/>
        </w:rPr>
        <w:t>FIVE</w:t>
      </w:r>
      <w:r w:rsidRPr="00C30BA5">
        <w:rPr>
          <w:highlight w:val="yellow"/>
        </w:rPr>
        <w:t xml:space="preserve"> (</w:t>
      </w:r>
      <w:r w:rsidR="00D53998" w:rsidRPr="00C30BA5">
        <w:rPr>
          <w:highlight w:val="yellow"/>
        </w:rPr>
        <w:t>5</w:t>
      </w:r>
      <w:r w:rsidRPr="00C30BA5">
        <w:rPr>
          <w:highlight w:val="yellow"/>
        </w:rPr>
        <w:t>)</w:t>
      </w:r>
      <w:r>
        <w:t xml:space="preserve"> years following the date of its disclosure. </w:t>
      </w:r>
    </w:p>
    <w:p w:rsidR="00FF7164" w:rsidRDefault="00FF7164" w:rsidP="00D53998">
      <w:pPr>
        <w:pStyle w:val="ListParagraph"/>
        <w:numPr>
          <w:ilvl w:val="0"/>
          <w:numId w:val="10"/>
        </w:numPr>
        <w:ind w:left="714" w:hanging="357"/>
        <w:contextualSpacing w:val="0"/>
      </w:pPr>
      <w:r>
        <w:t xml:space="preserve">The Recipient will take all measures reasonably necessary to protect the Confidential Information received from the Company, at least as great as the measures it takes to protect its own confidential information. </w:t>
      </w:r>
    </w:p>
    <w:p w:rsidR="00D53998" w:rsidRDefault="00D53998" w:rsidP="00FF7164">
      <w:pPr>
        <w:pStyle w:val="ListParagraph"/>
        <w:numPr>
          <w:ilvl w:val="0"/>
          <w:numId w:val="10"/>
        </w:numPr>
        <w:ind w:left="714" w:hanging="357"/>
      </w:pPr>
      <w:r>
        <w:t xml:space="preserve">The Recipient will securely destroy all Confidential Information received from the Company promptly upon request of the Company. </w:t>
      </w:r>
    </w:p>
    <w:p w:rsidR="00FF7164" w:rsidRDefault="00FF7164" w:rsidP="00FF7164">
      <w:r>
        <w:t xml:space="preserve">3. </w:t>
      </w:r>
      <w:r>
        <w:tab/>
        <w:t>Permitted Disclosures</w:t>
      </w:r>
    </w:p>
    <w:p w:rsidR="00FF7164" w:rsidRDefault="00FF7164" w:rsidP="00D53998">
      <w:pPr>
        <w:ind w:left="720"/>
      </w:pPr>
      <w:r>
        <w:t xml:space="preserve">The parties may disclose Confidential Information to their responsible Representatives with a bona fide need to know </w:t>
      </w:r>
      <w:r w:rsidR="00D53998">
        <w:t>the</w:t>
      </w:r>
      <w:r>
        <w:t xml:space="preserve"> Confidential Information, but only to the extent necessary to evaluate or carry out a proposed transaction </w:t>
      </w:r>
      <w:r w:rsidR="00D53998">
        <w:t>or relationship and only if those</w:t>
      </w:r>
      <w:r>
        <w:t xml:space="preserve"> Representatives are advised of the confidential nature of such Confidential Information, and the terms of this Agreement, and are bound by a written agreement or by a legally enforceable code of professional responsibility to protect the confidentiality of </w:t>
      </w:r>
      <w:r w:rsidR="00D53998">
        <w:t>that</w:t>
      </w:r>
      <w:r>
        <w:t xml:space="preserve"> Confidential Information. </w:t>
      </w:r>
    </w:p>
    <w:p w:rsidR="00FF7164" w:rsidRDefault="00FF7164" w:rsidP="00FF7164">
      <w:r>
        <w:t xml:space="preserve">4. </w:t>
      </w:r>
      <w:r>
        <w:tab/>
        <w:t>Return of Documents</w:t>
      </w:r>
    </w:p>
    <w:p w:rsidR="00FF7164" w:rsidRDefault="00FF7164" w:rsidP="00D53998">
      <w:pPr>
        <w:pStyle w:val="ListParagraph"/>
        <w:numPr>
          <w:ilvl w:val="0"/>
          <w:numId w:val="12"/>
        </w:numPr>
        <w:ind w:left="714" w:hanging="357"/>
        <w:contextualSpacing w:val="0"/>
      </w:pPr>
      <w:r>
        <w:t xml:space="preserve">The Recipient will return to the Company any and all records, notes, and other written, printed or other tangible materials in its possession pertaining to the Confidential Information immediately upon the end of the business prospect discussion or relationship between the parties. The returning of materials will not relieve the Recipient from compliance with other terms and conditions of this Agreement. </w:t>
      </w:r>
    </w:p>
    <w:p w:rsidR="00FF7164" w:rsidRDefault="00FF7164" w:rsidP="00D53998">
      <w:pPr>
        <w:pStyle w:val="ListParagraph"/>
        <w:numPr>
          <w:ilvl w:val="0"/>
          <w:numId w:val="12"/>
        </w:numPr>
        <w:ind w:left="714" w:hanging="357"/>
        <w:contextualSpacing w:val="0"/>
      </w:pPr>
      <w:r>
        <w:t xml:space="preserve">The Recipient will make no copies of any of the Company's Confidential Information without the prior written consent of the Company and will return to the Company, upon end of business prospect discussion between the parties, all copies made. </w:t>
      </w:r>
    </w:p>
    <w:p w:rsidR="00FF7164" w:rsidRDefault="00FF7164" w:rsidP="00FF7164">
      <w:r>
        <w:t xml:space="preserve">This agreement </w:t>
      </w:r>
      <w:r w:rsidR="00287D7B">
        <w:t>is</w:t>
      </w:r>
      <w:r>
        <w:t xml:space="preserve"> binding up</w:t>
      </w:r>
      <w:bookmarkStart w:id="0" w:name="_GoBack"/>
      <w:bookmarkEnd w:id="0"/>
      <w:r>
        <w:t xml:space="preserve">on and </w:t>
      </w:r>
      <w:r w:rsidR="00287D7B">
        <w:t>the</w:t>
      </w:r>
      <w:r>
        <w:t xml:space="preserve"> parties, their successors, assigns, and </w:t>
      </w:r>
      <w:r w:rsidR="00287D7B">
        <w:t>their R</w:t>
      </w:r>
      <w:r>
        <w:t>epresentatives.</w:t>
      </w:r>
    </w:p>
    <w:p w:rsidR="00C9316F" w:rsidRDefault="00C9316F" w:rsidP="00C9316F">
      <w:pPr>
        <w:suppressLineNumbers/>
        <w:suppressAutoHyphens/>
        <w:spacing w:after="200" w:line="276" w:lineRule="auto"/>
        <w:rPr>
          <w:rFonts w:cs="Arial"/>
          <w:b/>
        </w:rPr>
      </w:pPr>
    </w:p>
    <w:p w:rsidR="00C9316F" w:rsidRPr="00D74393" w:rsidRDefault="00C9316F" w:rsidP="00C9316F">
      <w:pPr>
        <w:suppressLineNumbers/>
        <w:suppressAutoHyphens/>
        <w:spacing w:after="200" w:line="276" w:lineRule="auto"/>
        <w:rPr>
          <w:rFonts w:cs="Arial"/>
        </w:rPr>
      </w:pPr>
      <w:r w:rsidRPr="00D74393">
        <w:rPr>
          <w:rFonts w:cs="Arial"/>
          <w:b/>
        </w:rPr>
        <w:t>EXECUTED AS AN AGREEMENT</w:t>
      </w:r>
    </w:p>
    <w:tbl>
      <w:tblPr>
        <w:tblW w:w="9355" w:type="dxa"/>
        <w:tblLook w:val="04A0" w:firstRow="1" w:lastRow="0" w:firstColumn="1" w:lastColumn="0" w:noHBand="0" w:noVBand="1"/>
      </w:tblPr>
      <w:tblGrid>
        <w:gridCol w:w="4309"/>
        <w:gridCol w:w="737"/>
        <w:gridCol w:w="4309"/>
      </w:tblGrid>
      <w:tr w:rsidR="00C9316F" w:rsidRPr="00D74393" w:rsidTr="00603B15">
        <w:tc>
          <w:tcPr>
            <w:tcW w:w="4309" w:type="dxa"/>
          </w:tcPr>
          <w:p w:rsidR="00C9316F" w:rsidRPr="00D74393" w:rsidRDefault="00C9316F" w:rsidP="00603B15">
            <w:pPr>
              <w:suppressLineNumbers/>
              <w:suppressAutoHyphens/>
              <w:spacing w:after="200"/>
              <w:contextualSpacing/>
              <w:rPr>
                <w:rFonts w:cs="Arial"/>
              </w:rPr>
            </w:pPr>
            <w:r w:rsidRPr="00D74393">
              <w:rPr>
                <w:rFonts w:cs="Arial"/>
                <w:b/>
              </w:rPr>
              <w:t>SIGNED</w:t>
            </w:r>
            <w:r>
              <w:rPr>
                <w:rFonts w:cs="Arial"/>
              </w:rPr>
              <w:t xml:space="preserve"> for and on behalf of</w:t>
            </w:r>
            <w:r w:rsidRPr="00D74393">
              <w:rPr>
                <w:rFonts w:cs="Arial"/>
              </w:rPr>
              <w:t xml:space="preserve"> </w:t>
            </w:r>
            <w:r w:rsidR="00C64E3B">
              <w:rPr>
                <w:rFonts w:cs="Arial"/>
                <w:b/>
              </w:rPr>
              <w:t>[the company]</w:t>
            </w:r>
            <w:r w:rsidRPr="00D74393">
              <w:rPr>
                <w:rFonts w:cs="Arial"/>
              </w:rPr>
              <w:t xml:space="preserve"> </w:t>
            </w:r>
            <w:r>
              <w:rPr>
                <w:rFonts w:cs="Arial"/>
              </w:rPr>
              <w:t xml:space="preserve">ABN </w:t>
            </w:r>
            <w:r w:rsidR="00C64E3B">
              <w:rPr>
                <w:rFonts w:cs="Arial"/>
              </w:rPr>
              <w:t>[  ]</w:t>
            </w:r>
            <w:r>
              <w:rPr>
                <w:rFonts w:cs="Arial"/>
              </w:rPr>
              <w:t xml:space="preserve"> </w:t>
            </w:r>
            <w:r w:rsidRPr="00D74393">
              <w:rPr>
                <w:rFonts w:cs="Arial"/>
              </w:rPr>
              <w:t xml:space="preserve">in </w:t>
            </w:r>
            <w:r w:rsidR="00C64E3B">
              <w:rPr>
                <w:rFonts w:cs="Arial"/>
              </w:rPr>
              <w:t>accordance with s.127 of the Corporations Act</w:t>
            </w:r>
            <w:r w:rsidRPr="00D74393">
              <w:rPr>
                <w:rFonts w:cs="Arial"/>
              </w:rPr>
              <w:t>:</w:t>
            </w:r>
          </w:p>
          <w:p w:rsidR="00C9316F" w:rsidRDefault="00C9316F" w:rsidP="00603B15">
            <w:pPr>
              <w:suppressLineNumbers/>
              <w:suppressAutoHyphens/>
              <w:spacing w:after="200"/>
              <w:contextualSpacing/>
              <w:rPr>
                <w:rFonts w:cs="Arial"/>
              </w:rPr>
            </w:pPr>
          </w:p>
          <w:p w:rsidR="00C9316F" w:rsidRDefault="00C9316F" w:rsidP="00603B15">
            <w:pPr>
              <w:suppressLineNumbers/>
              <w:suppressAutoHyphens/>
              <w:spacing w:after="200"/>
              <w:contextualSpacing/>
              <w:rPr>
                <w:rFonts w:cs="Arial"/>
              </w:rPr>
            </w:pPr>
          </w:p>
          <w:p w:rsidR="00C9316F" w:rsidRPr="00D74393" w:rsidRDefault="00C9316F" w:rsidP="00603B15">
            <w:pPr>
              <w:suppressLineNumbers/>
              <w:suppressAutoHyphens/>
              <w:spacing w:after="200"/>
              <w:contextualSpacing/>
              <w:rPr>
                <w:rFonts w:cs="Arial"/>
              </w:rPr>
            </w:pPr>
          </w:p>
          <w:p w:rsidR="00C9316F" w:rsidRPr="00D74393" w:rsidRDefault="00C9316F" w:rsidP="00603B15">
            <w:pPr>
              <w:suppressLineNumbers/>
              <w:pBdr>
                <w:top w:val="dashed" w:sz="4" w:space="1" w:color="auto"/>
              </w:pBdr>
              <w:suppressAutoHyphens/>
              <w:spacing w:after="200"/>
              <w:contextualSpacing/>
              <w:rPr>
                <w:rFonts w:cs="Arial"/>
              </w:rPr>
            </w:pPr>
            <w:r w:rsidRPr="00D74393">
              <w:rPr>
                <w:rFonts w:cs="Arial"/>
              </w:rPr>
              <w:t xml:space="preserve">Signature of </w:t>
            </w:r>
            <w:r w:rsidR="00C64E3B">
              <w:rPr>
                <w:rFonts w:cs="Arial"/>
              </w:rPr>
              <w:t>Director</w:t>
            </w:r>
          </w:p>
          <w:p w:rsidR="00C9316F" w:rsidRPr="00D74393" w:rsidRDefault="00C9316F" w:rsidP="00603B15">
            <w:pPr>
              <w:suppressLineNumbers/>
              <w:tabs>
                <w:tab w:val="left" w:leader="underscore" w:pos="3683"/>
              </w:tabs>
              <w:suppressAutoHyphens/>
              <w:spacing w:after="200"/>
              <w:contextualSpacing/>
              <w:rPr>
                <w:rFonts w:cs="Arial"/>
              </w:rPr>
            </w:pPr>
          </w:p>
          <w:p w:rsidR="00C9316F" w:rsidRPr="00D74393" w:rsidRDefault="00C9316F" w:rsidP="00603B15">
            <w:pPr>
              <w:suppressLineNumbers/>
              <w:suppressAutoHyphens/>
              <w:spacing w:after="200"/>
              <w:contextualSpacing/>
              <w:rPr>
                <w:rFonts w:cs="Arial"/>
              </w:rPr>
            </w:pPr>
          </w:p>
          <w:p w:rsidR="00C9316F" w:rsidRPr="00D74393" w:rsidRDefault="00C9316F" w:rsidP="00603B15">
            <w:pPr>
              <w:suppressLineNumbers/>
              <w:pBdr>
                <w:top w:val="dashed" w:sz="4" w:space="1" w:color="auto"/>
              </w:pBdr>
              <w:suppressAutoHyphens/>
              <w:spacing w:after="200"/>
              <w:contextualSpacing/>
              <w:rPr>
                <w:rFonts w:cs="Arial"/>
              </w:rPr>
            </w:pPr>
            <w:r w:rsidRPr="00D74393">
              <w:rPr>
                <w:rFonts w:cs="Arial"/>
              </w:rPr>
              <w:t xml:space="preserve">Print name </w:t>
            </w:r>
          </w:p>
          <w:p w:rsidR="00C9316F" w:rsidRPr="00D74393" w:rsidRDefault="00C9316F" w:rsidP="00603B15">
            <w:pPr>
              <w:suppressLineNumbers/>
              <w:tabs>
                <w:tab w:val="left" w:leader="underscore" w:pos="3683"/>
              </w:tabs>
              <w:suppressAutoHyphens/>
              <w:spacing w:after="200"/>
              <w:contextualSpacing/>
              <w:rPr>
                <w:rFonts w:cs="Arial"/>
              </w:rPr>
            </w:pPr>
          </w:p>
        </w:tc>
        <w:tc>
          <w:tcPr>
            <w:tcW w:w="737" w:type="dxa"/>
          </w:tcPr>
          <w:p w:rsidR="00C9316F" w:rsidRPr="00D74393" w:rsidRDefault="00C9316F" w:rsidP="00603B15">
            <w:pPr>
              <w:suppressLineNumbers/>
              <w:suppressAutoHyphens/>
              <w:spacing w:after="200"/>
              <w:contextualSpacing/>
              <w:rPr>
                <w:rFonts w:cs="Arial"/>
              </w:rPr>
            </w:pPr>
            <w:r w:rsidRPr="00D74393">
              <w:rPr>
                <w:rFonts w:cs="Arial"/>
              </w:rPr>
              <w:t>)</w:t>
            </w:r>
          </w:p>
          <w:p w:rsidR="00C9316F" w:rsidRPr="00D74393" w:rsidRDefault="00C9316F" w:rsidP="00603B15">
            <w:pPr>
              <w:suppressLineNumbers/>
              <w:suppressAutoHyphens/>
              <w:spacing w:after="200"/>
              <w:contextualSpacing/>
              <w:rPr>
                <w:rFonts w:cs="Arial"/>
              </w:rPr>
            </w:pPr>
            <w:r w:rsidRPr="00D74393">
              <w:rPr>
                <w:rFonts w:cs="Arial"/>
              </w:rPr>
              <w:t>)</w:t>
            </w:r>
          </w:p>
        </w:tc>
        <w:tc>
          <w:tcPr>
            <w:tcW w:w="4309" w:type="dxa"/>
          </w:tcPr>
          <w:p w:rsidR="00C9316F" w:rsidRDefault="00C9316F" w:rsidP="00603B15">
            <w:pPr>
              <w:suppressLineNumbers/>
              <w:suppressAutoHyphens/>
              <w:spacing w:after="200"/>
              <w:contextualSpacing/>
              <w:rPr>
                <w:rFonts w:cs="Arial"/>
              </w:rPr>
            </w:pPr>
          </w:p>
          <w:p w:rsidR="00C9316F" w:rsidRDefault="00C9316F" w:rsidP="00603B15">
            <w:pPr>
              <w:suppressLineNumbers/>
              <w:suppressAutoHyphens/>
              <w:spacing w:after="200"/>
              <w:contextualSpacing/>
              <w:rPr>
                <w:rFonts w:cs="Arial"/>
              </w:rPr>
            </w:pPr>
          </w:p>
          <w:p w:rsidR="00C9316F" w:rsidRPr="00D74393" w:rsidRDefault="00C9316F" w:rsidP="00603B15">
            <w:pPr>
              <w:suppressLineNumbers/>
              <w:suppressAutoHyphens/>
              <w:spacing w:after="200"/>
              <w:contextualSpacing/>
              <w:rPr>
                <w:rFonts w:cs="Arial"/>
              </w:rPr>
            </w:pPr>
          </w:p>
          <w:p w:rsidR="00C9316F" w:rsidRPr="00D74393" w:rsidRDefault="00C9316F" w:rsidP="00603B15">
            <w:pPr>
              <w:suppressLineNumbers/>
              <w:suppressAutoHyphens/>
              <w:spacing w:after="200"/>
              <w:contextualSpacing/>
              <w:rPr>
                <w:rFonts w:cs="Arial"/>
              </w:rPr>
            </w:pPr>
          </w:p>
          <w:p w:rsidR="00C9316F" w:rsidRDefault="00C9316F" w:rsidP="00603B15">
            <w:pPr>
              <w:suppressLineNumbers/>
              <w:suppressAutoHyphens/>
              <w:spacing w:after="200"/>
              <w:contextualSpacing/>
              <w:rPr>
                <w:rFonts w:cs="Arial"/>
              </w:rPr>
            </w:pPr>
          </w:p>
          <w:p w:rsidR="00C64E3B" w:rsidRPr="00D74393" w:rsidRDefault="00C64E3B" w:rsidP="00603B15">
            <w:pPr>
              <w:suppressLineNumbers/>
              <w:suppressAutoHyphens/>
              <w:spacing w:after="200"/>
              <w:contextualSpacing/>
              <w:rPr>
                <w:rFonts w:cs="Arial"/>
              </w:rPr>
            </w:pPr>
          </w:p>
          <w:p w:rsidR="00C9316F" w:rsidRPr="00D74393" w:rsidRDefault="00C9316F" w:rsidP="00603B15">
            <w:pPr>
              <w:suppressLineNumbers/>
              <w:pBdr>
                <w:top w:val="dashed" w:sz="4" w:space="1" w:color="auto"/>
              </w:pBdr>
              <w:suppressAutoHyphens/>
              <w:spacing w:after="200"/>
              <w:contextualSpacing/>
              <w:rPr>
                <w:rFonts w:cs="Arial"/>
              </w:rPr>
            </w:pPr>
            <w:r w:rsidRPr="00D74393">
              <w:rPr>
                <w:rFonts w:cs="Arial"/>
              </w:rPr>
              <w:t>Signature</w:t>
            </w:r>
            <w:r w:rsidR="00C64E3B">
              <w:rPr>
                <w:rFonts w:cs="Arial"/>
              </w:rPr>
              <w:t xml:space="preserve"> of Secretary/ Sole Director</w:t>
            </w:r>
          </w:p>
          <w:p w:rsidR="00C64E3B" w:rsidRDefault="00C64E3B" w:rsidP="00C64E3B">
            <w:pPr>
              <w:suppressLineNumbers/>
              <w:suppressAutoHyphens/>
              <w:spacing w:after="200"/>
              <w:contextualSpacing/>
              <w:rPr>
                <w:rFonts w:cs="Arial"/>
              </w:rPr>
            </w:pPr>
          </w:p>
          <w:p w:rsidR="00C64E3B" w:rsidRPr="00D74393" w:rsidRDefault="00C64E3B" w:rsidP="00C64E3B">
            <w:pPr>
              <w:suppressLineNumbers/>
              <w:suppressAutoHyphens/>
              <w:spacing w:after="200"/>
              <w:contextualSpacing/>
              <w:rPr>
                <w:rFonts w:cs="Arial"/>
              </w:rPr>
            </w:pPr>
          </w:p>
          <w:p w:rsidR="00C9316F" w:rsidRPr="00D74393" w:rsidRDefault="00C64E3B" w:rsidP="00C64E3B">
            <w:pPr>
              <w:suppressLineNumbers/>
              <w:pBdr>
                <w:top w:val="dashed" w:sz="4" w:space="1" w:color="auto"/>
              </w:pBdr>
              <w:suppressAutoHyphens/>
              <w:spacing w:after="200"/>
              <w:contextualSpacing/>
              <w:rPr>
                <w:rFonts w:cs="Arial"/>
              </w:rPr>
            </w:pPr>
            <w:r w:rsidRPr="00D74393">
              <w:rPr>
                <w:rFonts w:cs="Arial"/>
              </w:rPr>
              <w:t xml:space="preserve">Print name </w:t>
            </w:r>
          </w:p>
        </w:tc>
      </w:tr>
    </w:tbl>
    <w:p w:rsidR="00C9316F" w:rsidRPr="00D74393" w:rsidRDefault="00C9316F" w:rsidP="00C9316F">
      <w:pPr>
        <w:suppressLineNumbers/>
        <w:suppressAutoHyphens/>
        <w:spacing w:after="200" w:line="276" w:lineRule="auto"/>
        <w:rPr>
          <w:rFonts w:cs="Arial"/>
        </w:rPr>
      </w:pPr>
    </w:p>
    <w:p w:rsidR="00C9316F" w:rsidRPr="00D74393" w:rsidRDefault="00C9316F" w:rsidP="00C9316F">
      <w:pPr>
        <w:suppressLineNumbers/>
        <w:suppressAutoHyphens/>
        <w:spacing w:after="200" w:line="276" w:lineRule="auto"/>
        <w:rPr>
          <w:rFonts w:cs="Arial"/>
        </w:rPr>
      </w:pPr>
    </w:p>
    <w:tbl>
      <w:tblPr>
        <w:tblW w:w="9355" w:type="dxa"/>
        <w:tblLook w:val="04A0" w:firstRow="1" w:lastRow="0" w:firstColumn="1" w:lastColumn="0" w:noHBand="0" w:noVBand="1"/>
      </w:tblPr>
      <w:tblGrid>
        <w:gridCol w:w="4309"/>
        <w:gridCol w:w="737"/>
        <w:gridCol w:w="4309"/>
      </w:tblGrid>
      <w:tr w:rsidR="00C9316F" w:rsidRPr="00D74393" w:rsidTr="00603B15">
        <w:tc>
          <w:tcPr>
            <w:tcW w:w="4309" w:type="dxa"/>
          </w:tcPr>
          <w:p w:rsidR="00C9316F" w:rsidRPr="00D74393" w:rsidRDefault="00C9316F" w:rsidP="00603B15">
            <w:pPr>
              <w:suppressLineNumbers/>
              <w:suppressAutoHyphens/>
              <w:spacing w:after="200"/>
              <w:contextualSpacing/>
              <w:rPr>
                <w:rFonts w:cs="Arial"/>
              </w:rPr>
            </w:pPr>
            <w:r w:rsidRPr="00D74393">
              <w:rPr>
                <w:rFonts w:cs="Arial"/>
                <w:b/>
              </w:rPr>
              <w:t xml:space="preserve">SIGNED </w:t>
            </w:r>
            <w:r w:rsidRPr="00D74393">
              <w:rPr>
                <w:rFonts w:cs="Arial"/>
              </w:rPr>
              <w:t>by</w:t>
            </w:r>
            <w:r>
              <w:rPr>
                <w:rFonts w:cs="Arial"/>
              </w:rPr>
              <w:t xml:space="preserve"> </w:t>
            </w:r>
            <w:r w:rsidR="00C64E3B">
              <w:rPr>
                <w:b/>
              </w:rPr>
              <w:t>[Recipient]</w:t>
            </w:r>
            <w:r w:rsidRPr="000248F7">
              <w:t xml:space="preserve"> </w:t>
            </w:r>
            <w:r w:rsidRPr="00D74393">
              <w:rPr>
                <w:rFonts w:cs="Arial"/>
              </w:rPr>
              <w:t>in the presence of:</w:t>
            </w:r>
          </w:p>
          <w:p w:rsidR="00C9316F" w:rsidRPr="00D74393" w:rsidRDefault="00C9316F" w:rsidP="00603B15">
            <w:pPr>
              <w:suppressLineNumbers/>
              <w:suppressAutoHyphens/>
              <w:spacing w:after="200"/>
              <w:contextualSpacing/>
              <w:rPr>
                <w:rFonts w:cs="Arial"/>
              </w:rPr>
            </w:pPr>
          </w:p>
          <w:p w:rsidR="00C9316F" w:rsidRDefault="00C9316F" w:rsidP="00603B15">
            <w:pPr>
              <w:suppressLineNumbers/>
              <w:suppressAutoHyphens/>
              <w:spacing w:after="200"/>
              <w:contextualSpacing/>
              <w:rPr>
                <w:rFonts w:cs="Arial"/>
              </w:rPr>
            </w:pPr>
          </w:p>
          <w:p w:rsidR="00C9316F" w:rsidRDefault="00C9316F" w:rsidP="00603B15">
            <w:pPr>
              <w:suppressLineNumbers/>
              <w:suppressAutoHyphens/>
              <w:spacing w:after="200"/>
              <w:contextualSpacing/>
              <w:rPr>
                <w:rFonts w:cs="Arial"/>
              </w:rPr>
            </w:pPr>
          </w:p>
          <w:p w:rsidR="00C9316F" w:rsidRPr="00D74393" w:rsidRDefault="00C9316F" w:rsidP="00603B15">
            <w:pPr>
              <w:suppressLineNumbers/>
              <w:suppressAutoHyphens/>
              <w:spacing w:after="200"/>
              <w:contextualSpacing/>
              <w:rPr>
                <w:rFonts w:cs="Arial"/>
              </w:rPr>
            </w:pPr>
          </w:p>
          <w:p w:rsidR="00C9316F" w:rsidRPr="00D74393" w:rsidRDefault="00C9316F" w:rsidP="00603B15">
            <w:pPr>
              <w:suppressLineNumbers/>
              <w:pBdr>
                <w:top w:val="dashed" w:sz="4" w:space="1" w:color="auto"/>
              </w:pBdr>
              <w:suppressAutoHyphens/>
              <w:spacing w:after="200"/>
              <w:contextualSpacing/>
              <w:rPr>
                <w:rFonts w:cs="Arial"/>
              </w:rPr>
            </w:pPr>
            <w:r w:rsidRPr="00D74393">
              <w:rPr>
                <w:rFonts w:cs="Arial"/>
              </w:rPr>
              <w:t>Signature of witness</w:t>
            </w:r>
          </w:p>
          <w:p w:rsidR="00C9316F" w:rsidRDefault="00C9316F" w:rsidP="00603B15">
            <w:pPr>
              <w:suppressLineNumbers/>
              <w:suppressAutoHyphens/>
              <w:spacing w:after="200"/>
              <w:contextualSpacing/>
              <w:rPr>
                <w:rFonts w:cs="Arial"/>
              </w:rPr>
            </w:pPr>
          </w:p>
          <w:p w:rsidR="00C9316F" w:rsidRPr="00D74393" w:rsidRDefault="00C9316F" w:rsidP="00603B15">
            <w:pPr>
              <w:suppressLineNumbers/>
              <w:suppressAutoHyphens/>
              <w:spacing w:after="200"/>
              <w:contextualSpacing/>
              <w:rPr>
                <w:rFonts w:cs="Arial"/>
              </w:rPr>
            </w:pPr>
          </w:p>
          <w:p w:rsidR="00C9316F" w:rsidRPr="00D74393" w:rsidRDefault="00C9316F" w:rsidP="00603B15">
            <w:pPr>
              <w:suppressLineNumbers/>
              <w:pBdr>
                <w:top w:val="dashed" w:sz="4" w:space="1" w:color="auto"/>
              </w:pBdr>
              <w:suppressAutoHyphens/>
              <w:spacing w:after="200"/>
              <w:contextualSpacing/>
              <w:rPr>
                <w:rFonts w:cs="Arial"/>
              </w:rPr>
            </w:pPr>
            <w:r w:rsidRPr="00D74393">
              <w:rPr>
                <w:rFonts w:cs="Arial"/>
              </w:rPr>
              <w:t>Print name of witness</w:t>
            </w:r>
          </w:p>
          <w:p w:rsidR="00C9316F" w:rsidRPr="00D74393" w:rsidRDefault="00C9316F" w:rsidP="00603B15">
            <w:pPr>
              <w:suppressLineNumbers/>
              <w:tabs>
                <w:tab w:val="left" w:leader="underscore" w:pos="3683"/>
              </w:tabs>
              <w:suppressAutoHyphens/>
              <w:spacing w:after="200"/>
              <w:contextualSpacing/>
              <w:rPr>
                <w:rFonts w:cs="Arial"/>
              </w:rPr>
            </w:pPr>
          </w:p>
          <w:p w:rsidR="00C9316F" w:rsidRPr="00D74393" w:rsidRDefault="00C9316F" w:rsidP="00603B15">
            <w:pPr>
              <w:suppressLineNumbers/>
              <w:tabs>
                <w:tab w:val="left" w:leader="underscore" w:pos="3683"/>
              </w:tabs>
              <w:suppressAutoHyphens/>
              <w:spacing w:after="200"/>
              <w:contextualSpacing/>
              <w:rPr>
                <w:rFonts w:cs="Arial"/>
              </w:rPr>
            </w:pPr>
          </w:p>
        </w:tc>
        <w:tc>
          <w:tcPr>
            <w:tcW w:w="737" w:type="dxa"/>
          </w:tcPr>
          <w:p w:rsidR="00C9316F" w:rsidRPr="00D74393" w:rsidRDefault="00C9316F" w:rsidP="00603B15">
            <w:pPr>
              <w:suppressLineNumbers/>
              <w:suppressAutoHyphens/>
              <w:spacing w:after="200"/>
              <w:contextualSpacing/>
              <w:rPr>
                <w:rFonts w:cs="Arial"/>
              </w:rPr>
            </w:pPr>
            <w:r w:rsidRPr="00D74393">
              <w:rPr>
                <w:rFonts w:cs="Arial"/>
              </w:rPr>
              <w:t>)</w:t>
            </w:r>
          </w:p>
          <w:p w:rsidR="00C9316F" w:rsidRPr="00D74393" w:rsidRDefault="00C9316F" w:rsidP="00603B15">
            <w:pPr>
              <w:suppressLineNumbers/>
              <w:suppressAutoHyphens/>
              <w:spacing w:after="200"/>
              <w:contextualSpacing/>
              <w:rPr>
                <w:rFonts w:cs="Arial"/>
              </w:rPr>
            </w:pPr>
            <w:r w:rsidRPr="00D74393">
              <w:rPr>
                <w:rFonts w:cs="Arial"/>
              </w:rPr>
              <w:t>)</w:t>
            </w:r>
          </w:p>
        </w:tc>
        <w:tc>
          <w:tcPr>
            <w:tcW w:w="4309" w:type="dxa"/>
          </w:tcPr>
          <w:p w:rsidR="00C9316F" w:rsidRDefault="00C9316F" w:rsidP="00603B15">
            <w:pPr>
              <w:suppressLineNumbers/>
              <w:tabs>
                <w:tab w:val="left" w:leader="underscore" w:pos="3741"/>
              </w:tabs>
              <w:suppressAutoHyphens/>
              <w:spacing w:after="200"/>
              <w:contextualSpacing/>
              <w:rPr>
                <w:rFonts w:cs="Arial"/>
              </w:rPr>
            </w:pPr>
          </w:p>
          <w:p w:rsidR="00C9316F" w:rsidRDefault="00C9316F" w:rsidP="00603B15">
            <w:pPr>
              <w:suppressLineNumbers/>
              <w:tabs>
                <w:tab w:val="left" w:leader="underscore" w:pos="3741"/>
              </w:tabs>
              <w:suppressAutoHyphens/>
              <w:spacing w:after="200"/>
              <w:contextualSpacing/>
              <w:rPr>
                <w:rFonts w:cs="Arial"/>
              </w:rPr>
            </w:pPr>
          </w:p>
          <w:p w:rsidR="00C9316F" w:rsidRPr="00D74393" w:rsidRDefault="00C9316F" w:rsidP="00603B15">
            <w:pPr>
              <w:suppressLineNumbers/>
              <w:suppressAutoHyphens/>
              <w:spacing w:after="200"/>
              <w:contextualSpacing/>
              <w:rPr>
                <w:rFonts w:cs="Arial"/>
              </w:rPr>
            </w:pPr>
          </w:p>
          <w:p w:rsidR="00C9316F" w:rsidRDefault="00C9316F" w:rsidP="00603B15">
            <w:pPr>
              <w:suppressLineNumbers/>
              <w:suppressAutoHyphens/>
              <w:spacing w:after="200"/>
              <w:contextualSpacing/>
              <w:rPr>
                <w:rFonts w:cs="Arial"/>
              </w:rPr>
            </w:pPr>
          </w:p>
          <w:p w:rsidR="00C9316F" w:rsidRPr="00D74393" w:rsidRDefault="00C9316F" w:rsidP="00603B15">
            <w:pPr>
              <w:suppressLineNumbers/>
              <w:suppressAutoHyphens/>
              <w:spacing w:after="200"/>
              <w:contextualSpacing/>
              <w:rPr>
                <w:rFonts w:cs="Arial"/>
              </w:rPr>
            </w:pPr>
          </w:p>
          <w:p w:rsidR="00C9316F" w:rsidRPr="00D74393" w:rsidRDefault="00C9316F" w:rsidP="00603B15">
            <w:pPr>
              <w:suppressLineNumbers/>
              <w:pBdr>
                <w:top w:val="dashed" w:sz="4" w:space="1" w:color="auto"/>
              </w:pBdr>
              <w:suppressAutoHyphens/>
              <w:spacing w:after="200"/>
              <w:contextualSpacing/>
              <w:rPr>
                <w:rFonts w:cs="Arial"/>
              </w:rPr>
            </w:pPr>
            <w:r w:rsidRPr="00D74393">
              <w:rPr>
                <w:rFonts w:cs="Arial"/>
              </w:rPr>
              <w:t>Signature</w:t>
            </w:r>
          </w:p>
          <w:p w:rsidR="00C9316F" w:rsidRPr="00D74393" w:rsidRDefault="00C9316F" w:rsidP="00603B15">
            <w:pPr>
              <w:suppressLineNumbers/>
              <w:tabs>
                <w:tab w:val="left" w:leader="underscore" w:pos="3741"/>
              </w:tabs>
              <w:suppressAutoHyphens/>
              <w:spacing w:after="200"/>
              <w:contextualSpacing/>
              <w:rPr>
                <w:rFonts w:cs="Arial"/>
              </w:rPr>
            </w:pPr>
          </w:p>
        </w:tc>
      </w:tr>
    </w:tbl>
    <w:p w:rsidR="00AA35A5" w:rsidRDefault="00AA35A5" w:rsidP="00FF7164"/>
    <w:sectPr w:rsidR="00AA35A5" w:rsidSect="00F3569C">
      <w:headerReference w:type="even" r:id="rId8"/>
      <w:headerReference w:type="default" r:id="rId9"/>
      <w:footerReference w:type="even" r:id="rId10"/>
      <w:footerReference w:type="default" r:id="rId11"/>
      <w:headerReference w:type="first" r:id="rId12"/>
      <w:footerReference w:type="first" r:id="rId13"/>
      <w:pgSz w:w="11906" w:h="16838"/>
      <w:pgMar w:top="1134" w:right="680"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B53" w:rsidRDefault="00492B53" w:rsidP="008F06E9">
      <w:pPr>
        <w:spacing w:after="0" w:line="240" w:lineRule="auto"/>
      </w:pPr>
      <w:r>
        <w:separator/>
      </w:r>
    </w:p>
  </w:endnote>
  <w:endnote w:type="continuationSeparator" w:id="0">
    <w:p w:rsidR="00492B53" w:rsidRDefault="00492B53" w:rsidP="008F0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BA5" w:rsidRDefault="00C30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6E9" w:rsidRPr="00F3569C" w:rsidRDefault="00F3569C" w:rsidP="002652E4">
    <w:pPr>
      <w:pStyle w:val="Footer"/>
      <w:tabs>
        <w:tab w:val="clear" w:pos="4513"/>
        <w:tab w:val="clear" w:pos="9026"/>
        <w:tab w:val="center" w:pos="5040"/>
        <w:tab w:val="right" w:pos="10080"/>
      </w:tabs>
    </w:pPr>
    <w:r>
      <w:rPr>
        <w:noProof/>
        <w:sz w:val="18"/>
        <w:szCs w:val="18"/>
        <w:lang w:eastAsia="en-AU"/>
      </w:rPr>
      <w:drawing>
        <wp:anchor distT="0" distB="0" distL="114300" distR="114300" simplePos="0" relativeHeight="251659264" behindDoc="1" locked="0" layoutInCell="1" allowOverlap="1" wp14:anchorId="2B272877" wp14:editId="18482EAE">
          <wp:simplePos x="0" y="0"/>
          <wp:positionH relativeFrom="column">
            <wp:align>right</wp:align>
          </wp:positionH>
          <wp:positionV relativeFrom="paragraph">
            <wp:posOffset>-389007</wp:posOffset>
          </wp:positionV>
          <wp:extent cx="950400" cy="6192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Logolarge2.png"/>
                  <pic:cNvPicPr/>
                </pic:nvPicPr>
                <pic:blipFill>
                  <a:blip r:embed="rId1">
                    <a:extLst>
                      <a:ext uri="{28A0092B-C50C-407E-A947-70E740481C1C}">
                        <a14:useLocalDpi xmlns:a14="http://schemas.microsoft.com/office/drawing/2010/main" val="0"/>
                      </a:ext>
                    </a:extLst>
                  </a:blip>
                  <a:stretch>
                    <a:fillRect/>
                  </a:stretch>
                </pic:blipFill>
                <pic:spPr>
                  <a:xfrm>
                    <a:off x="0" y="0"/>
                    <a:ext cx="950400" cy="61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BA5" w:rsidRDefault="00C30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B53" w:rsidRDefault="00492B53" w:rsidP="008F06E9">
      <w:pPr>
        <w:spacing w:after="0" w:line="240" w:lineRule="auto"/>
      </w:pPr>
      <w:r>
        <w:separator/>
      </w:r>
    </w:p>
  </w:footnote>
  <w:footnote w:type="continuationSeparator" w:id="0">
    <w:p w:rsidR="00492B53" w:rsidRDefault="00492B53" w:rsidP="008F0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BA5" w:rsidRDefault="00C30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9C" w:rsidRPr="008659E5" w:rsidRDefault="00F3569C" w:rsidP="002652E4">
    <w:pPr>
      <w:pStyle w:val="Footer"/>
      <w:tabs>
        <w:tab w:val="clear" w:pos="4513"/>
        <w:tab w:val="clear" w:pos="9026"/>
        <w:tab w:val="center" w:pos="5040"/>
        <w:tab w:val="right" w:pos="10080"/>
      </w:tabs>
      <w:rPr>
        <w:sz w:val="18"/>
        <w:szCs w:val="18"/>
      </w:rPr>
    </w:pPr>
    <w:r w:rsidRPr="008659E5">
      <w:rPr>
        <w:sz w:val="18"/>
        <w:szCs w:val="18"/>
      </w:rPr>
      <w:fldChar w:fldCharType="begin"/>
    </w:r>
    <w:r w:rsidRPr="008659E5">
      <w:rPr>
        <w:sz w:val="18"/>
        <w:szCs w:val="18"/>
      </w:rPr>
      <w:instrText xml:space="preserve"> FILENAME  \* Lower  \* MERGEFORMAT </w:instrText>
    </w:r>
    <w:r w:rsidRPr="008659E5">
      <w:rPr>
        <w:sz w:val="18"/>
        <w:szCs w:val="18"/>
      </w:rPr>
      <w:fldChar w:fldCharType="separate"/>
    </w:r>
    <w:r w:rsidR="00C30BA5">
      <w:rPr>
        <w:noProof/>
        <w:sz w:val="18"/>
        <w:szCs w:val="18"/>
      </w:rPr>
      <w:t>21 nda nca</w:t>
    </w:r>
    <w:r w:rsidRPr="008659E5">
      <w:rPr>
        <w:sz w:val="18"/>
        <w:szCs w:val="18"/>
      </w:rPr>
      <w:fldChar w:fldCharType="end"/>
    </w:r>
    <w:r w:rsidRPr="008659E5">
      <w:rPr>
        <w:sz w:val="18"/>
        <w:szCs w:val="18"/>
      </w:rPr>
      <w:t xml:space="preserve"> </w:t>
    </w:r>
    <w:r w:rsidRPr="008659E5">
      <w:rPr>
        <w:sz w:val="18"/>
        <w:szCs w:val="18"/>
      </w:rPr>
      <w:tab/>
    </w:r>
    <w:r w:rsidRPr="008659E5">
      <w:rPr>
        <w:sz w:val="18"/>
        <w:szCs w:val="18"/>
      </w:rPr>
      <w:tab/>
    </w:r>
    <w:r>
      <w:rPr>
        <w:sz w:val="18"/>
        <w:szCs w:val="18"/>
      </w:rPr>
      <w:t xml:space="preserve"> page </w:t>
    </w:r>
    <w:r w:rsidRPr="008659E5">
      <w:rPr>
        <w:sz w:val="18"/>
        <w:szCs w:val="18"/>
      </w:rPr>
      <w:fldChar w:fldCharType="begin"/>
    </w:r>
    <w:r w:rsidRPr="008659E5">
      <w:rPr>
        <w:sz w:val="18"/>
        <w:szCs w:val="18"/>
      </w:rPr>
      <w:instrText xml:space="preserve"> PAGE   \* MERGEFORMAT </w:instrText>
    </w:r>
    <w:r w:rsidRPr="008659E5">
      <w:rPr>
        <w:sz w:val="18"/>
        <w:szCs w:val="18"/>
      </w:rPr>
      <w:fldChar w:fldCharType="separate"/>
    </w:r>
    <w:r w:rsidR="00287D7B">
      <w:rPr>
        <w:noProof/>
        <w:sz w:val="18"/>
        <w:szCs w:val="18"/>
      </w:rPr>
      <w:t>3</w:t>
    </w:r>
    <w:r w:rsidRPr="008659E5">
      <w:rPr>
        <w:noProof/>
        <w:sz w:val="18"/>
        <w:szCs w:val="18"/>
      </w:rPr>
      <w:fldChar w:fldCharType="end"/>
    </w:r>
    <w:r w:rsidRPr="008659E5">
      <w:rPr>
        <w:noProof/>
        <w:sz w:val="18"/>
        <w:szCs w:val="18"/>
      </w:rPr>
      <w:t xml:space="preserve"> of </w:t>
    </w:r>
    <w:r w:rsidRPr="008659E5">
      <w:rPr>
        <w:noProof/>
        <w:sz w:val="18"/>
        <w:szCs w:val="18"/>
      </w:rPr>
      <w:fldChar w:fldCharType="begin"/>
    </w:r>
    <w:r w:rsidRPr="008659E5">
      <w:rPr>
        <w:noProof/>
        <w:sz w:val="18"/>
        <w:szCs w:val="18"/>
      </w:rPr>
      <w:instrText xml:space="preserve"> NUMPAGES   \* MERGEFORMAT </w:instrText>
    </w:r>
    <w:r w:rsidRPr="008659E5">
      <w:rPr>
        <w:noProof/>
        <w:sz w:val="18"/>
        <w:szCs w:val="18"/>
      </w:rPr>
      <w:fldChar w:fldCharType="separate"/>
    </w:r>
    <w:r w:rsidR="00287D7B">
      <w:rPr>
        <w:noProof/>
        <w:sz w:val="18"/>
        <w:szCs w:val="18"/>
      </w:rPr>
      <w:t>3</w:t>
    </w:r>
    <w:r w:rsidRPr="008659E5">
      <w:rPr>
        <w:noProof/>
        <w:sz w:val="18"/>
        <w:szCs w:val="18"/>
      </w:rPr>
      <w:fldChar w:fldCharType="end"/>
    </w:r>
  </w:p>
  <w:p w:rsidR="00F3569C" w:rsidRDefault="00F3569C" w:rsidP="00F3569C">
    <w:pPr>
      <w:pStyle w:val="Header"/>
      <w:tabs>
        <w:tab w:val="clear" w:pos="4513"/>
        <w:tab w:val="clear" w:pos="902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BA5" w:rsidRDefault="00C30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61C3D"/>
    <w:multiLevelType w:val="hybridMultilevel"/>
    <w:tmpl w:val="C31E01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2921D5"/>
    <w:multiLevelType w:val="hybridMultilevel"/>
    <w:tmpl w:val="27509AF6"/>
    <w:lvl w:ilvl="0" w:tplc="0C090015">
      <w:start w:val="1"/>
      <w:numFmt w:val="upperLetter"/>
      <w:lvlText w:val="%1."/>
      <w:lvlJc w:val="left"/>
      <w:pPr>
        <w:ind w:left="6" w:hanging="360"/>
      </w:p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2" w15:restartNumberingAfterBreak="0">
    <w:nsid w:val="166020BB"/>
    <w:multiLevelType w:val="hybridMultilevel"/>
    <w:tmpl w:val="A402783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0F461E9"/>
    <w:multiLevelType w:val="hybridMultilevel"/>
    <w:tmpl w:val="03A4E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9B3A52"/>
    <w:multiLevelType w:val="hybridMultilevel"/>
    <w:tmpl w:val="82CE857C"/>
    <w:lvl w:ilvl="0" w:tplc="325A06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A07F7D"/>
    <w:multiLevelType w:val="hybridMultilevel"/>
    <w:tmpl w:val="6BE838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E108A6"/>
    <w:multiLevelType w:val="hybridMultilevel"/>
    <w:tmpl w:val="DF8A6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B071F2"/>
    <w:multiLevelType w:val="hybridMultilevel"/>
    <w:tmpl w:val="513E37E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45E80BCD"/>
    <w:multiLevelType w:val="hybridMultilevel"/>
    <w:tmpl w:val="BE427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7D7435"/>
    <w:multiLevelType w:val="hybridMultilevel"/>
    <w:tmpl w:val="CA3883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BF20E9"/>
    <w:multiLevelType w:val="hybridMultilevel"/>
    <w:tmpl w:val="8B12A0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50576D1"/>
    <w:multiLevelType w:val="hybridMultilevel"/>
    <w:tmpl w:val="1222FA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117745"/>
    <w:multiLevelType w:val="hybridMultilevel"/>
    <w:tmpl w:val="0EF88246"/>
    <w:lvl w:ilvl="0" w:tplc="7B7A61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AF507EA"/>
    <w:multiLevelType w:val="hybridMultilevel"/>
    <w:tmpl w:val="BCEC24F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F61740A"/>
    <w:multiLevelType w:val="hybridMultilevel"/>
    <w:tmpl w:val="F20C4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6"/>
  </w:num>
  <w:num w:numId="5">
    <w:abstractNumId w:val="2"/>
  </w:num>
  <w:num w:numId="6">
    <w:abstractNumId w:val="8"/>
  </w:num>
  <w:num w:numId="7">
    <w:abstractNumId w:val="5"/>
  </w:num>
  <w:num w:numId="8">
    <w:abstractNumId w:val="0"/>
  </w:num>
  <w:num w:numId="9">
    <w:abstractNumId w:val="1"/>
  </w:num>
  <w:num w:numId="10">
    <w:abstractNumId w:val="10"/>
  </w:num>
  <w:num w:numId="11">
    <w:abstractNumId w:val="4"/>
  </w:num>
  <w:num w:numId="12">
    <w:abstractNumId w:val="11"/>
  </w:num>
  <w:num w:numId="13">
    <w:abstractNumId w:val="1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76"/>
    <w:rsid w:val="00036726"/>
    <w:rsid w:val="00051217"/>
    <w:rsid w:val="00076DC7"/>
    <w:rsid w:val="000932BB"/>
    <w:rsid w:val="000E66D7"/>
    <w:rsid w:val="00150E77"/>
    <w:rsid w:val="00160DE5"/>
    <w:rsid w:val="001D0F4B"/>
    <w:rsid w:val="00201BBB"/>
    <w:rsid w:val="00203949"/>
    <w:rsid w:val="00207D30"/>
    <w:rsid w:val="002222CA"/>
    <w:rsid w:val="00245942"/>
    <w:rsid w:val="00264149"/>
    <w:rsid w:val="002652E4"/>
    <w:rsid w:val="00287D7B"/>
    <w:rsid w:val="002C2C61"/>
    <w:rsid w:val="002D22CD"/>
    <w:rsid w:val="002D52E1"/>
    <w:rsid w:val="00320FC1"/>
    <w:rsid w:val="003567A6"/>
    <w:rsid w:val="00362076"/>
    <w:rsid w:val="00365976"/>
    <w:rsid w:val="0039583D"/>
    <w:rsid w:val="00427D58"/>
    <w:rsid w:val="00492B53"/>
    <w:rsid w:val="004C75E6"/>
    <w:rsid w:val="00514E4C"/>
    <w:rsid w:val="00536D34"/>
    <w:rsid w:val="00544D06"/>
    <w:rsid w:val="005B4A81"/>
    <w:rsid w:val="005E02FF"/>
    <w:rsid w:val="006006E0"/>
    <w:rsid w:val="00625EF8"/>
    <w:rsid w:val="00635D2A"/>
    <w:rsid w:val="00642256"/>
    <w:rsid w:val="00667A8E"/>
    <w:rsid w:val="006A36B7"/>
    <w:rsid w:val="006E1199"/>
    <w:rsid w:val="00726173"/>
    <w:rsid w:val="00761110"/>
    <w:rsid w:val="00804CEC"/>
    <w:rsid w:val="00844E18"/>
    <w:rsid w:val="0086210C"/>
    <w:rsid w:val="008659E5"/>
    <w:rsid w:val="00866BFE"/>
    <w:rsid w:val="00894389"/>
    <w:rsid w:val="008C5580"/>
    <w:rsid w:val="008F06E9"/>
    <w:rsid w:val="008F09D4"/>
    <w:rsid w:val="008F2DA0"/>
    <w:rsid w:val="009049ED"/>
    <w:rsid w:val="00973075"/>
    <w:rsid w:val="0098332C"/>
    <w:rsid w:val="00997ADB"/>
    <w:rsid w:val="009D7269"/>
    <w:rsid w:val="009E58A5"/>
    <w:rsid w:val="00A64D7A"/>
    <w:rsid w:val="00A731EF"/>
    <w:rsid w:val="00A874D0"/>
    <w:rsid w:val="00A87827"/>
    <w:rsid w:val="00AA35A5"/>
    <w:rsid w:val="00AC787E"/>
    <w:rsid w:val="00B25BC9"/>
    <w:rsid w:val="00B81201"/>
    <w:rsid w:val="00C30BA5"/>
    <w:rsid w:val="00C3482D"/>
    <w:rsid w:val="00C50BE4"/>
    <w:rsid w:val="00C64E3B"/>
    <w:rsid w:val="00C764A5"/>
    <w:rsid w:val="00C9316F"/>
    <w:rsid w:val="00D22272"/>
    <w:rsid w:val="00D53998"/>
    <w:rsid w:val="00DD1F25"/>
    <w:rsid w:val="00E36DB9"/>
    <w:rsid w:val="00E963E6"/>
    <w:rsid w:val="00EA2120"/>
    <w:rsid w:val="00EC0962"/>
    <w:rsid w:val="00F25669"/>
    <w:rsid w:val="00F3569C"/>
    <w:rsid w:val="00F72E91"/>
    <w:rsid w:val="00F73C3C"/>
    <w:rsid w:val="00F818CE"/>
    <w:rsid w:val="00FA4EFD"/>
    <w:rsid w:val="00FF4607"/>
    <w:rsid w:val="00FF71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6C2AB"/>
  <w15:docId w15:val="{C880B221-AEC3-4D0B-83D0-8BF05492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272"/>
    <w:rPr>
      <w:color w:val="0563C1" w:themeColor="hyperlink"/>
      <w:u w:val="single"/>
    </w:rPr>
  </w:style>
  <w:style w:type="paragraph" w:styleId="ListParagraph">
    <w:name w:val="List Paragraph"/>
    <w:basedOn w:val="Normal"/>
    <w:uiPriority w:val="34"/>
    <w:qFormat/>
    <w:rsid w:val="008F09D4"/>
    <w:pPr>
      <w:ind w:left="720"/>
      <w:contextualSpacing/>
    </w:pPr>
  </w:style>
  <w:style w:type="paragraph" w:styleId="Header">
    <w:name w:val="header"/>
    <w:basedOn w:val="Normal"/>
    <w:link w:val="HeaderChar"/>
    <w:uiPriority w:val="99"/>
    <w:unhideWhenUsed/>
    <w:rsid w:val="008F0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6E9"/>
  </w:style>
  <w:style w:type="paragraph" w:styleId="Footer">
    <w:name w:val="footer"/>
    <w:basedOn w:val="Normal"/>
    <w:link w:val="FooterChar"/>
    <w:uiPriority w:val="99"/>
    <w:unhideWhenUsed/>
    <w:rsid w:val="008F0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018008">
      <w:bodyDiv w:val="1"/>
      <w:marLeft w:val="0"/>
      <w:marRight w:val="0"/>
      <w:marTop w:val="0"/>
      <w:marBottom w:val="0"/>
      <w:divBdr>
        <w:top w:val="none" w:sz="0" w:space="0" w:color="auto"/>
        <w:left w:val="none" w:sz="0" w:space="0" w:color="auto"/>
        <w:bottom w:val="none" w:sz="0" w:space="0" w:color="auto"/>
        <w:right w:val="none" w:sz="0" w:space="0" w:color="auto"/>
      </w:divBdr>
      <w:divsChild>
        <w:div w:id="1716931575">
          <w:marLeft w:val="720"/>
          <w:marRight w:val="0"/>
          <w:marTop w:val="115"/>
          <w:marBottom w:val="0"/>
          <w:divBdr>
            <w:top w:val="none" w:sz="0" w:space="0" w:color="auto"/>
            <w:left w:val="none" w:sz="0" w:space="0" w:color="auto"/>
            <w:bottom w:val="none" w:sz="0" w:space="0" w:color="auto"/>
            <w:right w:val="none" w:sz="0" w:space="0" w:color="auto"/>
          </w:divBdr>
        </w:div>
        <w:div w:id="1923290345">
          <w:marLeft w:val="720"/>
          <w:marRight w:val="0"/>
          <w:marTop w:val="115"/>
          <w:marBottom w:val="0"/>
          <w:divBdr>
            <w:top w:val="none" w:sz="0" w:space="0" w:color="auto"/>
            <w:left w:val="none" w:sz="0" w:space="0" w:color="auto"/>
            <w:bottom w:val="none" w:sz="0" w:space="0" w:color="auto"/>
            <w:right w:val="none" w:sz="0" w:space="0" w:color="auto"/>
          </w:divBdr>
        </w:div>
        <w:div w:id="384915523">
          <w:marLeft w:val="720"/>
          <w:marRight w:val="0"/>
          <w:marTop w:val="115"/>
          <w:marBottom w:val="0"/>
          <w:divBdr>
            <w:top w:val="none" w:sz="0" w:space="0" w:color="auto"/>
            <w:left w:val="none" w:sz="0" w:space="0" w:color="auto"/>
            <w:bottom w:val="none" w:sz="0" w:space="0" w:color="auto"/>
            <w:right w:val="none" w:sz="0" w:space="0" w:color="auto"/>
          </w:divBdr>
        </w:div>
        <w:div w:id="1836339126">
          <w:marLeft w:val="720"/>
          <w:marRight w:val="0"/>
          <w:marTop w:val="115"/>
          <w:marBottom w:val="0"/>
          <w:divBdr>
            <w:top w:val="none" w:sz="0" w:space="0" w:color="auto"/>
            <w:left w:val="none" w:sz="0" w:space="0" w:color="auto"/>
            <w:bottom w:val="none" w:sz="0" w:space="0" w:color="auto"/>
            <w:right w:val="none" w:sz="0" w:space="0" w:color="auto"/>
          </w:divBdr>
        </w:div>
        <w:div w:id="96101446">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8F6B9-5199-4034-A9AA-D38137F0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Jeanette</dc:creator>
  <cp:lastModifiedBy>Jeanette Jifkins</cp:lastModifiedBy>
  <cp:revision>3</cp:revision>
  <dcterms:created xsi:type="dcterms:W3CDTF">2017-01-31T04:43:00Z</dcterms:created>
  <dcterms:modified xsi:type="dcterms:W3CDTF">2017-01-31T04:48:00Z</dcterms:modified>
</cp:coreProperties>
</file>